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乐山市人民医院高新院区能源站年度运维服务方案</w:t>
      </w:r>
    </w:p>
    <w:p>
      <w:pPr>
        <w:pStyle w:val="3"/>
        <w:keepNext/>
        <w:keepLines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技术要求</w:t>
      </w:r>
    </w:p>
    <w:p>
      <w:pPr>
        <w:pStyle w:val="3"/>
        <w:numPr>
          <w:ilvl w:val="0"/>
          <w:numId w:val="2"/>
        </w:numPr>
        <w:bidi w:val="0"/>
        <w:ind w:left="0" w:leftChars="0" w:firstLine="420" w:firstLineChars="0"/>
        <w:rPr>
          <w:b w:val="0"/>
          <w:bCs/>
        </w:rPr>
      </w:pPr>
      <w:r>
        <w:rPr>
          <w:rFonts w:hint="eastAsia"/>
          <w:b w:val="0"/>
          <w:bCs/>
        </w:rPr>
        <w:t>服务范围及总体要求：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保障</w:t>
      </w:r>
      <w:r>
        <w:rPr>
          <w:rFonts w:hint="eastAsia"/>
          <w:sz w:val="28"/>
          <w:szCs w:val="28"/>
          <w:lang w:val="en-US" w:eastAsia="zh-CN"/>
        </w:rPr>
        <w:t>乐山市人民医院高新院区</w:t>
      </w:r>
      <w:r>
        <w:rPr>
          <w:rFonts w:hint="eastAsia"/>
          <w:sz w:val="28"/>
          <w:szCs w:val="28"/>
        </w:rPr>
        <w:t>内</w:t>
      </w:r>
      <w:r>
        <w:rPr>
          <w:rFonts w:hint="eastAsia"/>
          <w:sz w:val="28"/>
          <w:szCs w:val="28"/>
          <w:lang w:val="en-US" w:eastAsia="zh-CN"/>
        </w:rPr>
        <w:t>能源站高效、安全、经济运行及其末端</w:t>
      </w:r>
      <w:r>
        <w:rPr>
          <w:rFonts w:hint="eastAsia" w:eastAsia="宋体"/>
          <w:sz w:val="28"/>
          <w:szCs w:val="28"/>
          <w:lang w:val="en-US" w:eastAsia="zh-CN"/>
        </w:rPr>
        <w:t>设施</w:t>
      </w:r>
      <w:r>
        <w:rPr>
          <w:rFonts w:hint="eastAsia"/>
          <w:sz w:val="28"/>
          <w:szCs w:val="28"/>
          <w:lang w:val="en-US" w:eastAsia="zh-CN"/>
        </w:rPr>
        <w:t>设备</w:t>
      </w:r>
      <w:r>
        <w:rPr>
          <w:rFonts w:hint="eastAsia"/>
          <w:sz w:val="28"/>
          <w:szCs w:val="28"/>
        </w:rPr>
        <w:t>的日常运行与维护，保障水、电、气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汽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暖通、净化等</w:t>
      </w:r>
      <w:r>
        <w:rPr>
          <w:rFonts w:hint="eastAsia"/>
          <w:sz w:val="28"/>
          <w:szCs w:val="28"/>
        </w:rPr>
        <w:t>系统良好运作，其包括但不限于：变配电系统、空调系统、通风系统、</w:t>
      </w:r>
      <w:r>
        <w:rPr>
          <w:rFonts w:hint="eastAsia"/>
          <w:sz w:val="28"/>
          <w:szCs w:val="28"/>
          <w:lang w:val="en-US" w:eastAsia="zh-CN"/>
        </w:rPr>
        <w:t>层流净化系统、洁净实验室系统、</w:t>
      </w:r>
      <w:r>
        <w:rPr>
          <w:rFonts w:hint="eastAsia"/>
          <w:sz w:val="28"/>
          <w:szCs w:val="28"/>
        </w:rPr>
        <w:t>制冷设备等特种设备系统、照明</w:t>
      </w:r>
      <w:r>
        <w:rPr>
          <w:rFonts w:hint="eastAsia"/>
          <w:sz w:val="28"/>
          <w:szCs w:val="28"/>
          <w:lang w:val="en-US" w:eastAsia="zh-CN"/>
        </w:rPr>
        <w:t>系统</w:t>
      </w:r>
      <w:r>
        <w:rPr>
          <w:rFonts w:hint="eastAsia"/>
          <w:sz w:val="28"/>
          <w:szCs w:val="28"/>
        </w:rPr>
        <w:t>、给排水系统、各类型管路管井系统、机电群控系统（含所管理的设备机房监控系统）等所有机电项目的日常运行操作、清理保养、维修维护和安全管理，做好相关记录并建立技术档案。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 w:eastAsia="宋体"/>
          <w:sz w:val="28"/>
          <w:szCs w:val="28"/>
        </w:rPr>
        <w:t>严格按《</w:t>
      </w:r>
      <w:r>
        <w:rPr>
          <w:rFonts w:hint="eastAsia" w:eastAsia="宋体"/>
          <w:sz w:val="28"/>
          <w:szCs w:val="28"/>
          <w:lang w:val="en-US" w:eastAsia="zh-CN"/>
        </w:rPr>
        <w:t>四川省三级综合医院评审标准实施细则</w:t>
      </w:r>
      <w:r>
        <w:rPr>
          <w:rFonts w:hint="eastAsia" w:eastAsia="宋体"/>
          <w:sz w:val="28"/>
          <w:szCs w:val="28"/>
        </w:rPr>
        <w:t>》中的三级甲类医院管理标准</w:t>
      </w:r>
      <w:r>
        <w:rPr>
          <w:rFonts w:hint="eastAsia" w:eastAsia="宋体"/>
          <w:sz w:val="28"/>
          <w:szCs w:val="28"/>
          <w:lang w:val="en-US" w:eastAsia="zh-CN"/>
        </w:rPr>
        <w:t>及医院现有管理制度、严格遵循《医院建筑运行维护技术标准GB</w:t>
      </w:r>
      <w:r>
        <w:rPr>
          <w:rFonts w:hint="eastAsia"/>
          <w:sz w:val="28"/>
          <w:szCs w:val="28"/>
          <w:lang w:val="en-US" w:eastAsia="zh-CN"/>
        </w:rPr>
        <w:t>/</w:t>
      </w:r>
      <w:r>
        <w:rPr>
          <w:rFonts w:hint="eastAsia" w:eastAsia="宋体"/>
          <w:sz w:val="28"/>
          <w:szCs w:val="28"/>
          <w:lang w:val="en-US" w:eastAsia="zh-CN"/>
        </w:rPr>
        <w:t>T51454-2023》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eastAsia="宋体"/>
          <w:sz w:val="28"/>
          <w:szCs w:val="28"/>
          <w:lang w:val="en-US" w:eastAsia="zh-CN"/>
        </w:rPr>
        <w:t>《医疗和疾控机构后勤安全生产工作管理指南》</w:t>
      </w:r>
      <w:r>
        <w:rPr>
          <w:rFonts w:hint="eastAsia"/>
          <w:sz w:val="28"/>
          <w:szCs w:val="28"/>
          <w:lang w:val="en-US" w:eastAsia="zh-CN"/>
        </w:rPr>
        <w:t>和《医院空气净化管理规范WS/T368-2012》</w:t>
      </w:r>
      <w:r>
        <w:rPr>
          <w:rFonts w:hint="eastAsia" w:eastAsia="宋体"/>
          <w:sz w:val="28"/>
          <w:szCs w:val="28"/>
          <w:lang w:val="en-US" w:eastAsia="zh-CN"/>
        </w:rPr>
        <w:t>中的相关条款，落实</w:t>
      </w:r>
      <w:r>
        <w:rPr>
          <w:rFonts w:hint="eastAsia" w:eastAsia="宋体"/>
          <w:sz w:val="28"/>
          <w:szCs w:val="28"/>
        </w:rPr>
        <w:t>相</w:t>
      </w:r>
      <w:r>
        <w:rPr>
          <w:rFonts w:hint="eastAsia" w:eastAsia="宋体"/>
          <w:sz w:val="28"/>
          <w:szCs w:val="28"/>
          <w:lang w:val="en-US" w:eastAsia="zh-CN"/>
        </w:rPr>
        <w:t>应</w:t>
      </w:r>
      <w:r>
        <w:rPr>
          <w:rFonts w:hint="eastAsia" w:eastAsia="宋体"/>
          <w:sz w:val="28"/>
          <w:szCs w:val="28"/>
        </w:rPr>
        <w:t>岗位职责，制定设备巡检、保养、维修维护计划，</w:t>
      </w:r>
      <w:r>
        <w:rPr>
          <w:rFonts w:hint="eastAsia" w:eastAsia="宋体"/>
          <w:sz w:val="28"/>
          <w:szCs w:val="28"/>
          <w:lang w:val="en-US" w:eastAsia="zh-CN"/>
        </w:rPr>
        <w:t>并</w:t>
      </w:r>
      <w:r>
        <w:rPr>
          <w:rFonts w:hint="eastAsia" w:eastAsia="宋体"/>
          <w:sz w:val="28"/>
          <w:szCs w:val="28"/>
        </w:rPr>
        <w:t>建立运行记录、维修档案、建立档案管理制度</w:t>
      </w:r>
      <w:r>
        <w:rPr>
          <w:rFonts w:hint="eastAsia" w:eastAsia="宋体"/>
          <w:sz w:val="28"/>
          <w:szCs w:val="28"/>
          <w:lang w:eastAsia="zh-CN"/>
        </w:rPr>
        <w:t>，</w:t>
      </w:r>
      <w:r>
        <w:rPr>
          <w:rFonts w:hint="eastAsia" w:eastAsia="宋体"/>
          <w:sz w:val="28"/>
          <w:szCs w:val="28"/>
        </w:rPr>
        <w:t>各类职责、制度上墙明示</w:t>
      </w:r>
      <w:r>
        <w:rPr>
          <w:rFonts w:hint="eastAsia" w:eastAsia="宋体"/>
          <w:sz w:val="28"/>
          <w:szCs w:val="28"/>
          <w:lang w:eastAsia="zh-CN"/>
        </w:rPr>
        <w:t>，</w:t>
      </w:r>
      <w:r>
        <w:rPr>
          <w:rFonts w:hint="eastAsia" w:eastAsia="宋体"/>
          <w:sz w:val="28"/>
          <w:szCs w:val="28"/>
          <w:lang w:val="en-US" w:eastAsia="zh-CN"/>
        </w:rPr>
        <w:t>运维人员需具备岗位所需的必要资质，</w:t>
      </w:r>
      <w:r>
        <w:rPr>
          <w:rFonts w:hint="eastAsia" w:eastAsia="宋体"/>
          <w:sz w:val="28"/>
          <w:szCs w:val="28"/>
        </w:rPr>
        <w:t>进行岗前培训和</w:t>
      </w:r>
      <w:r>
        <w:rPr>
          <w:rFonts w:hint="eastAsia" w:eastAsia="宋体"/>
          <w:sz w:val="28"/>
          <w:szCs w:val="28"/>
          <w:lang w:val="en-US" w:eastAsia="zh-CN"/>
        </w:rPr>
        <w:t>定期</w:t>
      </w:r>
      <w:r>
        <w:rPr>
          <w:rFonts w:hint="eastAsia" w:eastAsia="宋体"/>
          <w:sz w:val="28"/>
          <w:szCs w:val="28"/>
        </w:rPr>
        <w:t>安全教育，并做好记录。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负责制定各类设备（含第三方维修设备）的检查、检测、年检工作计划，并提交</w:t>
      </w:r>
      <w:r>
        <w:rPr>
          <w:rFonts w:hint="eastAsia"/>
          <w:sz w:val="28"/>
          <w:szCs w:val="28"/>
          <w:lang w:val="en-US" w:eastAsia="zh-CN"/>
        </w:rPr>
        <w:t>医院</w:t>
      </w:r>
      <w:r>
        <w:rPr>
          <w:rFonts w:hint="eastAsia"/>
          <w:sz w:val="28"/>
          <w:szCs w:val="28"/>
        </w:rPr>
        <w:t>审核；并协助</w:t>
      </w:r>
      <w:r>
        <w:rPr>
          <w:rFonts w:hint="eastAsia"/>
          <w:sz w:val="28"/>
          <w:szCs w:val="28"/>
          <w:lang w:val="en-US" w:eastAsia="zh-CN"/>
        </w:rPr>
        <w:t>医院</w:t>
      </w:r>
      <w:r>
        <w:rPr>
          <w:rFonts w:hint="eastAsia"/>
          <w:sz w:val="28"/>
          <w:szCs w:val="28"/>
        </w:rPr>
        <w:t>落实完成各种检查、检测、年检工作计划实施。做好日常运行操作、常态化巡检报修、紧急处置，协助</w:t>
      </w:r>
      <w:r>
        <w:rPr>
          <w:rFonts w:hint="eastAsia"/>
          <w:sz w:val="28"/>
          <w:szCs w:val="28"/>
          <w:lang w:val="en-US" w:eastAsia="zh-CN"/>
        </w:rPr>
        <w:t>本项目外第三方</w:t>
      </w:r>
      <w:r>
        <w:rPr>
          <w:rFonts w:hint="eastAsia"/>
          <w:sz w:val="28"/>
          <w:szCs w:val="28"/>
        </w:rPr>
        <w:t>维保单位的专业维修、保养工作，保障相关设备、设施运行完好，并做好相关记录。在由</w:t>
      </w:r>
      <w:r>
        <w:rPr>
          <w:rFonts w:hint="eastAsia"/>
          <w:sz w:val="28"/>
          <w:szCs w:val="28"/>
          <w:lang w:val="en-US" w:eastAsia="zh-CN"/>
        </w:rPr>
        <w:t>医院</w:t>
      </w:r>
      <w:r>
        <w:rPr>
          <w:rFonts w:hint="eastAsia"/>
          <w:sz w:val="28"/>
          <w:szCs w:val="28"/>
        </w:rPr>
        <w:t>指定的</w:t>
      </w:r>
      <w:r>
        <w:rPr>
          <w:rFonts w:hint="eastAsia"/>
          <w:sz w:val="28"/>
          <w:szCs w:val="28"/>
          <w:lang w:val="en-US" w:eastAsia="zh-CN"/>
        </w:rPr>
        <w:t>本项目外</w:t>
      </w:r>
      <w:r>
        <w:rPr>
          <w:rFonts w:hint="eastAsia"/>
          <w:sz w:val="28"/>
          <w:szCs w:val="28"/>
        </w:rPr>
        <w:t>第三方单位对</w:t>
      </w:r>
      <w:r>
        <w:rPr>
          <w:rFonts w:hint="eastAsia"/>
          <w:sz w:val="28"/>
          <w:szCs w:val="28"/>
          <w:lang w:val="en-US" w:eastAsia="zh-CN"/>
        </w:rPr>
        <w:t>医院</w:t>
      </w:r>
      <w:r>
        <w:rPr>
          <w:rFonts w:hint="eastAsia"/>
          <w:sz w:val="28"/>
          <w:szCs w:val="28"/>
        </w:rPr>
        <w:t>的设备、设施进行维修、保养、改造、施工时，负责协调、配合和现场监管。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rFonts w:hint="eastAsia" w:eastAsia="宋体"/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4.</w:t>
      </w:r>
      <w:r>
        <w:rPr>
          <w:rFonts w:hint="eastAsia" w:eastAsia="宋体"/>
          <w:sz w:val="28"/>
          <w:szCs w:val="28"/>
        </w:rPr>
        <w:t>重点突出“安全第一，经济运行”的运行方针。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负责</w:t>
      </w:r>
      <w:r>
        <w:rPr>
          <w:rFonts w:hint="eastAsia"/>
          <w:sz w:val="28"/>
          <w:szCs w:val="28"/>
          <w:lang w:val="en-US" w:eastAsia="zh-CN"/>
        </w:rPr>
        <w:t>提供</w:t>
      </w:r>
      <w:r>
        <w:rPr>
          <w:rFonts w:hint="eastAsia"/>
          <w:sz w:val="28"/>
          <w:szCs w:val="28"/>
        </w:rPr>
        <w:t>为满足</w:t>
      </w:r>
      <w:r>
        <w:rPr>
          <w:rFonts w:hint="eastAsia"/>
          <w:sz w:val="28"/>
          <w:szCs w:val="28"/>
          <w:lang w:val="en-US" w:eastAsia="zh-CN"/>
        </w:rPr>
        <w:t>医院</w:t>
      </w:r>
      <w:r>
        <w:rPr>
          <w:rFonts w:hint="eastAsia"/>
          <w:sz w:val="28"/>
          <w:szCs w:val="28"/>
        </w:rPr>
        <w:t>项目要求所需的所有维修</w:t>
      </w:r>
      <w:r>
        <w:rPr>
          <w:rFonts w:hint="eastAsia"/>
          <w:sz w:val="28"/>
          <w:szCs w:val="28"/>
          <w:lang w:val="en-US" w:eastAsia="zh-CN"/>
        </w:rPr>
        <w:t>的基础</w:t>
      </w:r>
      <w:r>
        <w:rPr>
          <w:rFonts w:hint="eastAsia"/>
          <w:sz w:val="28"/>
          <w:szCs w:val="28"/>
        </w:rPr>
        <w:t>工具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防护用具，（</w:t>
      </w:r>
      <w:r>
        <w:rPr>
          <w:rFonts w:hint="eastAsia"/>
          <w:sz w:val="28"/>
          <w:szCs w:val="28"/>
          <w:lang w:val="en-US" w:eastAsia="zh-CN"/>
        </w:rPr>
        <w:t>大型机具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特种作业工具除外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对讲机/手持机等</w:t>
      </w:r>
      <w:r>
        <w:rPr>
          <w:rFonts w:hint="eastAsia"/>
          <w:sz w:val="28"/>
          <w:szCs w:val="28"/>
          <w:lang w:val="en-US" w:eastAsia="zh-CN"/>
        </w:rPr>
        <w:t>必要的</w:t>
      </w:r>
      <w:r>
        <w:rPr>
          <w:rFonts w:hint="eastAsia"/>
          <w:sz w:val="28"/>
          <w:szCs w:val="28"/>
        </w:rPr>
        <w:t>通讯设备。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sz w:val="28"/>
          <w:szCs w:val="28"/>
        </w:rPr>
        <w:t>负责</w:t>
      </w:r>
      <w:r>
        <w:rPr>
          <w:rFonts w:hint="eastAsia"/>
          <w:sz w:val="28"/>
          <w:szCs w:val="28"/>
          <w:lang w:val="en-US" w:eastAsia="zh-CN"/>
        </w:rPr>
        <w:t>高新院区</w:t>
      </w:r>
      <w:r>
        <w:rPr>
          <w:rFonts w:hint="eastAsia"/>
          <w:sz w:val="28"/>
          <w:szCs w:val="28"/>
        </w:rPr>
        <w:t>指定区域的</w:t>
      </w:r>
      <w:r>
        <w:rPr>
          <w:rFonts w:hint="eastAsia"/>
          <w:sz w:val="28"/>
          <w:szCs w:val="28"/>
          <w:lang w:val="en-US" w:eastAsia="zh-CN"/>
        </w:rPr>
        <w:t>门、窗、木制家具、锁具、天花板的维修维护，下水管路的疏通及零星维修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7.日常维护和报修</w:t>
      </w:r>
      <w:r>
        <w:rPr>
          <w:rFonts w:hint="eastAsia"/>
          <w:sz w:val="28"/>
          <w:szCs w:val="28"/>
          <w:lang w:val="en-US" w:eastAsia="zh-CN"/>
        </w:rPr>
        <w:t>工单</w:t>
      </w:r>
      <w:r>
        <w:rPr>
          <w:rFonts w:hint="eastAsia" w:eastAsia="宋体"/>
          <w:sz w:val="28"/>
          <w:szCs w:val="28"/>
          <w:lang w:val="en-US" w:eastAsia="zh-CN"/>
        </w:rPr>
        <w:t>达到100%执行结案。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8.</w:t>
      </w:r>
      <w:r>
        <w:rPr>
          <w:rFonts w:hint="eastAsia"/>
          <w:sz w:val="28"/>
          <w:szCs w:val="28"/>
        </w:rPr>
        <w:t>加强用能设备管理和能耗管理，采取科学、有效、合理的节能、节约措施，</w:t>
      </w:r>
      <w:r>
        <w:rPr>
          <w:rFonts w:hint="eastAsia"/>
          <w:sz w:val="28"/>
          <w:szCs w:val="28"/>
          <w:lang w:val="en-US" w:eastAsia="zh-CN"/>
        </w:rPr>
        <w:t>协助医院</w:t>
      </w:r>
      <w:r>
        <w:rPr>
          <w:rFonts w:hint="eastAsia"/>
          <w:sz w:val="28"/>
          <w:szCs w:val="28"/>
        </w:rPr>
        <w:t>做好节能运行监测。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9.</w:t>
      </w:r>
      <w:r>
        <w:rPr>
          <w:rFonts w:hint="eastAsia"/>
          <w:sz w:val="28"/>
          <w:szCs w:val="28"/>
        </w:rPr>
        <w:t>设备、设施</w:t>
      </w:r>
      <w:r>
        <w:rPr>
          <w:rFonts w:hint="eastAsia"/>
          <w:sz w:val="28"/>
          <w:szCs w:val="28"/>
          <w:lang w:val="en-US" w:eastAsia="zh-CN"/>
        </w:rPr>
        <w:t>日常</w:t>
      </w:r>
      <w:r>
        <w:rPr>
          <w:rFonts w:hint="eastAsia"/>
          <w:sz w:val="28"/>
          <w:szCs w:val="28"/>
        </w:rPr>
        <w:t>维修维护所需材料执</w:t>
      </w:r>
      <w:r>
        <w:rPr>
          <w:rFonts w:hint="eastAsia" w:eastAsia="宋体"/>
          <w:sz w:val="28"/>
          <w:szCs w:val="28"/>
          <w:lang w:val="en-US" w:eastAsia="zh-CN"/>
        </w:rPr>
        <w:t>行医院管理规定，除空调、净化、通排风系统已明确包含内容外的耗材配件由医院购买。如遇紧急维修、抢修所需要的耗材配件无法及时从院方处获得的</w:t>
      </w:r>
      <w:r>
        <w:rPr>
          <w:rFonts w:hint="eastAsia"/>
          <w:sz w:val="28"/>
          <w:szCs w:val="28"/>
        </w:rPr>
        <w:t>，经</w:t>
      </w:r>
      <w:r>
        <w:rPr>
          <w:rFonts w:hint="eastAsia"/>
          <w:sz w:val="28"/>
          <w:szCs w:val="28"/>
          <w:lang w:val="en-US" w:eastAsia="zh-CN"/>
        </w:rPr>
        <w:t>院方</w:t>
      </w:r>
      <w:r>
        <w:rPr>
          <w:rFonts w:hint="eastAsia"/>
          <w:sz w:val="28"/>
          <w:szCs w:val="28"/>
        </w:rPr>
        <w:t>同意后，</w:t>
      </w:r>
      <w:r>
        <w:rPr>
          <w:rFonts w:hint="eastAsia"/>
          <w:sz w:val="28"/>
          <w:szCs w:val="28"/>
          <w:lang w:val="en-US" w:eastAsia="zh-CN"/>
        </w:rPr>
        <w:t>方可</w:t>
      </w:r>
      <w:r>
        <w:rPr>
          <w:rFonts w:hint="eastAsia"/>
          <w:sz w:val="28"/>
          <w:szCs w:val="28"/>
        </w:rPr>
        <w:t>自行采购，</w:t>
      </w:r>
      <w:r>
        <w:rPr>
          <w:rFonts w:hint="eastAsia"/>
          <w:sz w:val="28"/>
          <w:szCs w:val="28"/>
          <w:lang w:val="en-US" w:eastAsia="zh-CN"/>
        </w:rPr>
        <w:t>费用由院方审核后按流程支付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相关材料、物资经由</w:t>
      </w:r>
      <w:r>
        <w:rPr>
          <w:rFonts w:hint="eastAsia"/>
          <w:sz w:val="28"/>
          <w:szCs w:val="28"/>
          <w:lang w:val="en-US" w:eastAsia="zh-CN"/>
        </w:rPr>
        <w:t>运维单位</w:t>
      </w:r>
      <w:r>
        <w:rPr>
          <w:rFonts w:hint="eastAsia"/>
          <w:sz w:val="28"/>
          <w:szCs w:val="28"/>
        </w:rPr>
        <w:t>执行维护、使用的，需做好相关记录及用材统计工作。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10.协助医院</w:t>
      </w:r>
      <w:r>
        <w:rPr>
          <w:rFonts w:hint="eastAsia"/>
          <w:sz w:val="28"/>
          <w:szCs w:val="28"/>
        </w:rPr>
        <w:t>建立完整的设备清单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阀门图表，管道标志，电气回路图和相应的控制区域，仪表运行范围等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并按医院要求汇总编制台账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  <w:lang w:val="en-US" w:eastAsia="zh-CN"/>
        </w:rPr>
        <w:t>医院</w:t>
      </w:r>
      <w:r>
        <w:rPr>
          <w:rFonts w:hint="eastAsia"/>
          <w:sz w:val="28"/>
          <w:szCs w:val="28"/>
        </w:rPr>
        <w:t>提供</w:t>
      </w:r>
      <w:r>
        <w:rPr>
          <w:rFonts w:hint="eastAsia"/>
          <w:sz w:val="28"/>
          <w:szCs w:val="28"/>
          <w:lang w:val="en-US" w:eastAsia="zh-CN"/>
        </w:rPr>
        <w:t>能够有效执行的</w:t>
      </w:r>
      <w:r>
        <w:rPr>
          <w:rFonts w:hint="eastAsia"/>
          <w:sz w:val="28"/>
          <w:szCs w:val="28"/>
        </w:rPr>
        <w:t>设施设备管理方案。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rFonts w:hint="default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</w:t>
      </w:r>
      <w:r>
        <w:rPr>
          <w:rFonts w:hint="eastAsia"/>
          <w:sz w:val="28"/>
          <w:szCs w:val="28"/>
        </w:rPr>
        <w:t>抓好安全生产，安全责任层层落实，签订责任状，责任到组和人。</w:t>
      </w:r>
      <w:r>
        <w:rPr>
          <w:rFonts w:hint="eastAsia"/>
          <w:sz w:val="28"/>
          <w:szCs w:val="28"/>
          <w:lang w:val="en-US" w:eastAsia="zh-CN"/>
        </w:rPr>
        <w:t>服从医院安全管理人员的指令，</w:t>
      </w:r>
      <w:r>
        <w:rPr>
          <w:rFonts w:hint="eastAsia"/>
          <w:sz w:val="28"/>
          <w:szCs w:val="28"/>
        </w:rPr>
        <w:t>承担合同期内服务委托管理范围内的安全生产主体责任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协助医院完善各类应急预案，并按计划组织</w:t>
      </w:r>
      <w:r>
        <w:rPr>
          <w:rFonts w:hint="eastAsia"/>
          <w:sz w:val="28"/>
          <w:szCs w:val="28"/>
        </w:rPr>
        <w:t>演练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12.</w:t>
      </w:r>
      <w:r>
        <w:rPr>
          <w:rFonts w:hint="eastAsia"/>
          <w:sz w:val="28"/>
          <w:szCs w:val="28"/>
        </w:rPr>
        <w:t>负责执行责任范围内的各种有关法律、法规和政策规定的其他事项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完成</w:t>
      </w:r>
      <w:r>
        <w:rPr>
          <w:rFonts w:hint="eastAsia"/>
          <w:sz w:val="28"/>
          <w:szCs w:val="28"/>
          <w:lang w:val="en-US" w:eastAsia="zh-CN"/>
        </w:rPr>
        <w:t>医院下发的</w:t>
      </w:r>
      <w:r>
        <w:rPr>
          <w:rFonts w:hint="eastAsia"/>
          <w:sz w:val="28"/>
          <w:szCs w:val="28"/>
        </w:rPr>
        <w:t>各项指令性任务和迎检工作。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13.</w:t>
      </w:r>
      <w:r>
        <w:rPr>
          <w:rFonts w:hint="eastAsia"/>
          <w:sz w:val="28"/>
          <w:szCs w:val="28"/>
        </w:rPr>
        <w:t>所有设备运行的操作流程、制度、计划、总结、培训、考核及各种运行记录、交接班记录、排班表等资料必须每月上交医院</w:t>
      </w:r>
      <w:r>
        <w:rPr>
          <w:rFonts w:hint="eastAsia"/>
          <w:sz w:val="28"/>
          <w:szCs w:val="28"/>
          <w:lang w:val="en-US" w:eastAsia="zh-CN"/>
        </w:rPr>
        <w:t>相关职能科室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14.执行医院制定的6S管理标准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机房、值班室等责任区管理制度齐全、标识清楚，做好各种安全用具、设备备品、维修工具及维修档案的管理，保持设备责任区的清洁卫生，</w:t>
      </w:r>
      <w:r>
        <w:rPr>
          <w:rFonts w:hint="eastAsia" w:eastAsia="宋体"/>
          <w:sz w:val="28"/>
          <w:szCs w:val="28"/>
          <w:lang w:val="en-US" w:eastAsia="zh-CN"/>
        </w:rPr>
        <w:t>需保持</w:t>
      </w:r>
      <w:r>
        <w:rPr>
          <w:rFonts w:hint="eastAsia" w:eastAsia="宋体"/>
          <w:sz w:val="28"/>
          <w:szCs w:val="28"/>
        </w:rPr>
        <w:t>设备、墙面、地面、管线、管井干净整洁、无破损、无渗水、漏气、</w:t>
      </w:r>
      <w:r>
        <w:rPr>
          <w:rFonts w:hint="eastAsia"/>
          <w:sz w:val="28"/>
          <w:szCs w:val="28"/>
        </w:rPr>
        <w:t>漏电、锈蚀等现象。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105" w:leftChars="50" w:right="105" w:rightChars="50" w:firstLine="560" w:firstLineChars="20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15.无条件</w:t>
      </w:r>
      <w:r>
        <w:rPr>
          <w:rFonts w:hint="eastAsia"/>
          <w:sz w:val="28"/>
          <w:szCs w:val="28"/>
        </w:rPr>
        <w:t>接受</w:t>
      </w:r>
      <w:r>
        <w:rPr>
          <w:rFonts w:hint="eastAsia"/>
          <w:sz w:val="28"/>
          <w:szCs w:val="28"/>
          <w:lang w:val="en-US" w:eastAsia="zh-CN"/>
        </w:rPr>
        <w:t>医院职能科室的</w:t>
      </w:r>
      <w:r>
        <w:rPr>
          <w:rFonts w:hint="eastAsia"/>
          <w:sz w:val="28"/>
          <w:szCs w:val="28"/>
        </w:rPr>
        <w:t>监督管理，遵守医疗机构从业人员行为规范等法律法规、医院规章制度和《动力维保科工作制度》，</w:t>
      </w:r>
      <w:r>
        <w:rPr>
          <w:rFonts w:hint="eastAsia"/>
          <w:sz w:val="28"/>
          <w:szCs w:val="28"/>
          <w:lang w:val="en-US" w:eastAsia="zh-CN"/>
        </w:rPr>
        <w:t>按岗位</w:t>
      </w:r>
      <w:r>
        <w:rPr>
          <w:rFonts w:hint="eastAsia"/>
          <w:sz w:val="28"/>
          <w:szCs w:val="28"/>
        </w:rPr>
        <w:t>实行24小时值班制度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同时按医院管理科室要求执行主动服务维修模式。</w:t>
      </w:r>
      <w:bookmarkStart w:id="0" w:name="_GoBack"/>
      <w:bookmarkEnd w:id="0"/>
    </w:p>
    <w:p>
      <w:pPr>
        <w:pageBreakBefore w:val="0"/>
        <w:widowControl/>
        <w:kinsoku/>
        <w:wordWrap/>
        <w:overflowPunct/>
        <w:topLinePunct w:val="0"/>
        <w:bidi w:val="0"/>
        <w:spacing w:before="157" w:beforeLines="50" w:after="157" w:afterLines="50" w:line="240" w:lineRule="auto"/>
        <w:ind w:left="105" w:leftChars="50" w:right="105" w:rightChars="50" w:firstLine="560" w:firstLineChars="200"/>
        <w:jc w:val="left"/>
        <w:rPr>
          <w:rFonts w:hint="eastAsia" w:ascii="宋体" w:hAnsi="宋体" w:cs="宋体"/>
          <w:bCs/>
          <w:color w:val="FF0000"/>
          <w:kern w:val="36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16.</w:t>
      </w:r>
      <w:r>
        <w:rPr>
          <w:rFonts w:hint="eastAsia"/>
          <w:sz w:val="28"/>
          <w:szCs w:val="28"/>
        </w:rPr>
        <w:t>对设备或系统出现重大故障、事故，应合法合规安全妥善处置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结束后</w:t>
      </w:r>
      <w:r>
        <w:rPr>
          <w:rFonts w:hint="eastAsia"/>
          <w:sz w:val="28"/>
          <w:szCs w:val="28"/>
        </w:rPr>
        <w:t>做好有关设备故障、事故技术分析，并提交不良事件报告或事故报告，配合相关部门责任认定及事后处理工作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pStyle w:val="3"/>
        <w:numPr>
          <w:ilvl w:val="0"/>
          <w:numId w:val="2"/>
        </w:numPr>
        <w:bidi w:val="0"/>
        <w:ind w:left="0" w:leftChars="0" w:firstLine="420" w:firstLineChars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人员配置要求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425" w:leftChars="0" w:right="105" w:rightChars="50" w:hanging="425" w:firstLineChars="0"/>
        <w:textAlignment w:val="auto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运维单位应对本项目全院区不同情况进行充分的现场踏勘，并针对本项目自行测算配置人员数量，包含不同工种配置及人数。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425" w:leftChars="0" w:right="105" w:rightChars="50" w:hanging="425" w:firstLineChars="0"/>
        <w:textAlignment w:val="auto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值班要求，综合维修夜间值班人员不少于2人（水电、泥木）、空调夜班值班不少于2人（炎热季节不少于3人）、高压24小时值守四班三倒，每班</w:t>
      </w:r>
      <w:r>
        <w:rPr>
          <w:rFonts w:hint="eastAsia"/>
          <w:sz w:val="28"/>
          <w:szCs w:val="28"/>
          <w:lang w:val="en-US" w:eastAsia="zh-CN"/>
        </w:rPr>
        <w:t>不少于2</w:t>
      </w:r>
      <w:r>
        <w:rPr>
          <w:rFonts w:hint="eastAsia" w:eastAsia="宋体"/>
          <w:sz w:val="28"/>
          <w:szCs w:val="28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425" w:leftChars="0" w:right="105" w:rightChars="50" w:hanging="425" w:firstLineChars="0"/>
        <w:textAlignment w:val="auto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人员资质要求：本项目中凡要求按照国家相关规定持证（包括但不限于不限于电工证、焊工证、制冷工证、特种设备操作证、高空作业证、安全员证等上岗资格证及健康证、卫生体检证明等）上岗的人员，运维单位相关人员均须按文件要求100%持有效证件上岗，并由运维单位承担证书及其相关费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56347"/>
    <w:multiLevelType w:val="singleLevel"/>
    <w:tmpl w:val="1345634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1B5C36E"/>
    <w:multiLevelType w:val="singleLevel"/>
    <w:tmpl w:val="31B5C36E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6EE94CFA"/>
    <w:multiLevelType w:val="multilevel"/>
    <w:tmpl w:val="6EE94CFA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3OGE0YjZmYWY1Nzk4MTllOTliZGUxYmI0NjIzMmIifQ=="/>
  </w:docVars>
  <w:rsids>
    <w:rsidRoot w:val="65A06666"/>
    <w:rsid w:val="57F23246"/>
    <w:rsid w:val="65A06666"/>
    <w:rsid w:val="7E01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方正小标宋简体" w:cs="Times New Roman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1803</Words>
  <Characters>1847</Characters>
  <Lines>0</Lines>
  <Paragraphs>0</Paragraphs>
  <TotalTime>5</TotalTime>
  <ScaleCrop>false</ScaleCrop>
  <LinksUpToDate>false</LinksUpToDate>
  <CharactersWithSpaces>1847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2024-07-10T08:40:00Z</dcterms:created>
  <dc:creator>桫椤</dc:creator>
  <cp:lastModifiedBy>桫椤</cp:lastModifiedBy>
  <dcterms:modified xsi:type="dcterms:W3CDTF">2024-07-11T08:23:58Z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9E8ADE657D9949DEBC38F31C78972BDB_11</vt:lpwstr>
  </property>
</Properties>
</file>